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D5" w:rsidRPr="002367D0" w:rsidRDefault="00FB51D5" w:rsidP="00FB51D5">
      <w:pPr>
        <w:spacing w:after="0" w:line="240" w:lineRule="auto"/>
        <w:ind w:right="-1"/>
        <w:jc w:val="right"/>
        <w:rPr>
          <w:rFonts w:ascii="Times New Roman" w:hAnsi="Times New Roman"/>
          <w:color w:val="262626"/>
          <w:sz w:val="24"/>
          <w:szCs w:val="24"/>
        </w:rPr>
      </w:pPr>
      <w:r w:rsidRPr="002367D0">
        <w:rPr>
          <w:rFonts w:ascii="Times New Roman" w:hAnsi="Times New Roman"/>
          <w:color w:val="262626"/>
          <w:sz w:val="24"/>
          <w:szCs w:val="24"/>
        </w:rPr>
        <w:t xml:space="preserve">Приложение    </w:t>
      </w:r>
    </w:p>
    <w:p w:rsidR="00FB51D5" w:rsidRPr="002367D0" w:rsidRDefault="00FB51D5" w:rsidP="00FB51D5">
      <w:pPr>
        <w:spacing w:after="0" w:line="240" w:lineRule="auto"/>
        <w:ind w:right="-1"/>
        <w:jc w:val="right"/>
        <w:rPr>
          <w:color w:val="262626"/>
          <w:sz w:val="24"/>
          <w:szCs w:val="24"/>
        </w:rPr>
      </w:pPr>
      <w:r w:rsidRPr="002367D0">
        <w:rPr>
          <w:rFonts w:ascii="Times New Roman" w:hAnsi="Times New Roman"/>
          <w:color w:val="262626"/>
          <w:sz w:val="24"/>
          <w:szCs w:val="24"/>
        </w:rPr>
        <w:t xml:space="preserve">                                                  к приказу отдела образования                                                                                                                                                                                                           от  </w:t>
      </w:r>
      <w:r>
        <w:rPr>
          <w:rFonts w:ascii="Times New Roman" w:hAnsi="Times New Roman"/>
          <w:color w:val="262626"/>
          <w:sz w:val="24"/>
          <w:szCs w:val="24"/>
        </w:rPr>
        <w:t>27.10</w:t>
      </w:r>
      <w:r w:rsidRPr="002367D0">
        <w:rPr>
          <w:rFonts w:ascii="Times New Roman" w:hAnsi="Times New Roman"/>
          <w:color w:val="262626"/>
          <w:sz w:val="24"/>
          <w:szCs w:val="24"/>
        </w:rPr>
        <w:t>.2021 г. №</w:t>
      </w:r>
      <w:r w:rsidRPr="002367D0">
        <w:rPr>
          <w:color w:val="262626"/>
          <w:sz w:val="24"/>
          <w:szCs w:val="24"/>
        </w:rPr>
        <w:t xml:space="preserve">  </w:t>
      </w:r>
      <w:r>
        <w:rPr>
          <w:color w:val="262626"/>
          <w:sz w:val="24"/>
          <w:szCs w:val="24"/>
        </w:rPr>
        <w:t>144</w:t>
      </w:r>
    </w:p>
    <w:p w:rsidR="00FB51D5" w:rsidRPr="002367D0" w:rsidRDefault="00FB51D5" w:rsidP="00FB51D5">
      <w:pPr>
        <w:ind w:right="-1"/>
        <w:rPr>
          <w:rFonts w:ascii="Times New Roman" w:hAnsi="Times New Roman"/>
          <w:b/>
          <w:sz w:val="24"/>
          <w:szCs w:val="24"/>
        </w:rPr>
      </w:pPr>
    </w:p>
    <w:p w:rsidR="00FB51D5" w:rsidRPr="002367D0" w:rsidRDefault="00FB51D5" w:rsidP="00FB51D5">
      <w:p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2367D0">
        <w:rPr>
          <w:rFonts w:ascii="Times New Roman" w:hAnsi="Times New Roman"/>
          <w:b/>
          <w:sz w:val="24"/>
          <w:szCs w:val="24"/>
        </w:rPr>
        <w:t>Порядок направления школьников на муниципальный этап всероссийской олимпиады школьников в 2021-2022 учебном году.</w:t>
      </w:r>
    </w:p>
    <w:p w:rsidR="00FB51D5" w:rsidRPr="002367D0" w:rsidRDefault="00FB51D5" w:rsidP="00FB51D5">
      <w:pPr>
        <w:pStyle w:val="ListParagraph"/>
        <w:numPr>
          <w:ilvl w:val="0"/>
          <w:numId w:val="1"/>
        </w:numPr>
        <w:ind w:left="-567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7D0">
        <w:rPr>
          <w:rFonts w:ascii="Times New Roman" w:hAnsi="Times New Roman"/>
          <w:sz w:val="24"/>
          <w:szCs w:val="24"/>
        </w:rPr>
        <w:t>Установить порядок направления школьников на муниципальный этап всероссийской олимпиады школьников (далее – Олимпиада) в соответствии с установленным приказом отдела образования администрации Заволжского муниципального района  необходимым количеством баллов по каждому предмету.</w:t>
      </w:r>
    </w:p>
    <w:p w:rsidR="00FB51D5" w:rsidRPr="002367D0" w:rsidRDefault="00FB51D5" w:rsidP="00FB51D5">
      <w:pPr>
        <w:pStyle w:val="ListParagraph"/>
        <w:numPr>
          <w:ilvl w:val="0"/>
          <w:numId w:val="1"/>
        </w:numPr>
        <w:ind w:left="-567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7D0">
        <w:rPr>
          <w:rFonts w:ascii="Times New Roman" w:hAnsi="Times New Roman"/>
          <w:sz w:val="24"/>
          <w:szCs w:val="24"/>
        </w:rPr>
        <w:t xml:space="preserve">Рекомендовать руководителям общеобразовательных организаций в соответствии с п.46, п.47 Порядка проведения всероссийской олимпиады школьников направить для участия в муниципальном этапе олимпиады победителей муниципального этапа предыдущего года, продолжающих обучения в общеобразовательных организациях. Данная категория обучающихся имеет право выполнять на муниципальном этапе задания для </w:t>
      </w:r>
      <w:proofErr w:type="gramStart"/>
      <w:r w:rsidRPr="002367D0">
        <w:rPr>
          <w:rFonts w:ascii="Times New Roman" w:hAnsi="Times New Roman"/>
          <w:sz w:val="24"/>
          <w:szCs w:val="24"/>
        </w:rPr>
        <w:t>более старших</w:t>
      </w:r>
      <w:proofErr w:type="gramEnd"/>
      <w:r w:rsidRPr="002367D0">
        <w:rPr>
          <w:rFonts w:ascii="Times New Roman" w:hAnsi="Times New Roman"/>
          <w:sz w:val="24"/>
          <w:szCs w:val="24"/>
        </w:rPr>
        <w:t xml:space="preserve"> классов по отношению к тем, в которых они обучаются. Для реализации этого права необходимо обратиться в оргкомитет олимпиады с письменным заявлением в произвольной форме.</w:t>
      </w:r>
    </w:p>
    <w:p w:rsidR="00FB51D5" w:rsidRPr="002367D0" w:rsidRDefault="00FB51D5" w:rsidP="00FB51D5">
      <w:pPr>
        <w:pStyle w:val="ListParagraph"/>
        <w:numPr>
          <w:ilvl w:val="0"/>
          <w:numId w:val="1"/>
        </w:numPr>
        <w:ind w:left="-567" w:right="-1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7D0">
        <w:rPr>
          <w:rFonts w:ascii="Times New Roman" w:hAnsi="Times New Roman"/>
          <w:sz w:val="24"/>
          <w:szCs w:val="24"/>
        </w:rPr>
        <w:t>Ответственность за полноту и достоверность сведений об участниках олимпиады</w:t>
      </w:r>
      <w:proofErr w:type="gramStart"/>
      <w:r w:rsidRPr="002367D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367D0">
        <w:rPr>
          <w:rFonts w:ascii="Times New Roman" w:hAnsi="Times New Roman"/>
          <w:sz w:val="24"/>
          <w:szCs w:val="24"/>
        </w:rPr>
        <w:t xml:space="preserve"> а также соблюдение требований Федерального Закона Российской Федерации от 27.07.2007 №152-ФЗ «О персональных данных» возлагается на руководителей общеобразовательных организаций.</w:t>
      </w:r>
    </w:p>
    <w:p w:rsidR="00FB51D5" w:rsidRPr="002367D0" w:rsidRDefault="00FB51D5" w:rsidP="00FB51D5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FB51D5" w:rsidRPr="002367D0" w:rsidRDefault="00FB51D5" w:rsidP="00FB51D5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FB51D5" w:rsidRPr="002367D0" w:rsidRDefault="00FB51D5" w:rsidP="00FB51D5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FB51D5" w:rsidRPr="002367D0" w:rsidRDefault="00FB51D5" w:rsidP="00FB51D5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FB51D5" w:rsidRDefault="00FB51D5" w:rsidP="00FB51D5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FB51D5" w:rsidRDefault="00FB51D5" w:rsidP="00FB51D5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FB51D5" w:rsidRDefault="00FB51D5" w:rsidP="00FB51D5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FB51D5" w:rsidRDefault="00FB51D5" w:rsidP="00FB51D5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FB51D5" w:rsidRDefault="00FB51D5" w:rsidP="00FB51D5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010378" w:rsidRDefault="00010378">
      <w:bookmarkStart w:id="0" w:name="_GoBack"/>
      <w:bookmarkEnd w:id="0"/>
    </w:p>
    <w:sectPr w:rsidR="0001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2DDC"/>
    <w:multiLevelType w:val="hybridMultilevel"/>
    <w:tmpl w:val="0C22DBA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D5"/>
    <w:rsid w:val="00010378"/>
    <w:rsid w:val="007150CE"/>
    <w:rsid w:val="00FB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B5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B5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2021-10-29T12:25:00Z</dcterms:created>
  <dcterms:modified xsi:type="dcterms:W3CDTF">2021-10-29T12:26:00Z</dcterms:modified>
</cp:coreProperties>
</file>